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FFB" w:rsidRPr="00562FFB" w:rsidRDefault="00562FFB" w:rsidP="005B22CE">
      <w:pPr>
        <w:jc w:val="center"/>
        <w:rPr>
          <w:b/>
          <w:u w:val="single"/>
        </w:rPr>
      </w:pPr>
      <w:r>
        <w:rPr>
          <w:b/>
          <w:u w:val="single"/>
        </w:rPr>
        <w:t>1.</w:t>
      </w:r>
    </w:p>
    <w:p w:rsidR="005B22CE" w:rsidRPr="00C97482" w:rsidRDefault="005B22CE" w:rsidP="005B22CE">
      <w:pPr>
        <w:jc w:val="center"/>
        <w:rPr>
          <w:b/>
          <w:sz w:val="28"/>
          <w:szCs w:val="28"/>
          <w:u w:val="single"/>
        </w:rPr>
      </w:pPr>
      <w:r w:rsidRPr="00C97482">
        <w:rPr>
          <w:b/>
          <w:sz w:val="28"/>
          <w:szCs w:val="28"/>
          <w:u w:val="single"/>
        </w:rPr>
        <w:t>WAT MOET DIE KERK NOU DOEN.</w:t>
      </w:r>
    </w:p>
    <w:p w:rsidR="005B22CE" w:rsidRDefault="005B22CE" w:rsidP="005B22CE">
      <w:pPr>
        <w:rPr>
          <w:sz w:val="28"/>
          <w:szCs w:val="28"/>
        </w:rPr>
      </w:pPr>
      <w:r>
        <w:rPr>
          <w:sz w:val="28"/>
          <w:szCs w:val="28"/>
        </w:rPr>
        <w:t>Die NG Kerk neem met groot kommernis en hartseer kennis van die gebeure wat hom die afgelope paar dae in veral Kwa-Zulu Natal en Gauteng afspeel. Wyd verpreide insidente van chaos, plundering, geweld en gevolglik ook stygende lewenserlies is uiters onrusbarend. Die intensiteit van ongekende argelose dade van wetteloosheid het nie enigsins afgeneem, ondanks oproepe van die president, gemeenskapsleiers en die ontplooing van die  veiligheidsmagte nie.</w:t>
      </w:r>
    </w:p>
    <w:p w:rsidR="005B22CE" w:rsidRDefault="005B22CE" w:rsidP="005B22CE">
      <w:pPr>
        <w:rPr>
          <w:sz w:val="28"/>
          <w:szCs w:val="28"/>
        </w:rPr>
      </w:pPr>
      <w:r>
        <w:rPr>
          <w:sz w:val="28"/>
          <w:szCs w:val="28"/>
        </w:rPr>
        <w:t>Groot skade is aangerig aan infrastruktuur, logistiek, inkoopsentrums en privaat eiendom. Afgesien van moontlike miljarde wat reeds ‘n sukkelende ekonomie verloor het, word ander potenti</w:t>
      </w:r>
      <w:r>
        <w:rPr>
          <w:rFonts w:cstheme="minorHAnsi"/>
          <w:sz w:val="28"/>
          <w:szCs w:val="28"/>
        </w:rPr>
        <w:t>ë</w:t>
      </w:r>
      <w:r>
        <w:rPr>
          <w:sz w:val="28"/>
          <w:szCs w:val="28"/>
        </w:rPr>
        <w:t>le</w:t>
      </w:r>
      <w:r w:rsidR="00345B7D">
        <w:rPr>
          <w:sz w:val="28"/>
          <w:szCs w:val="28"/>
        </w:rPr>
        <w:t xml:space="preserve"> uitdagings ‘n groter moontlikheid. Die eskalering van die heidige tragedie kan nog verder verreikende negatiewe gevolge inhou vir die inwoners van ons dierbare land.</w:t>
      </w:r>
    </w:p>
    <w:p w:rsidR="00345B7D" w:rsidRDefault="00345B7D" w:rsidP="005B22CE">
      <w:pPr>
        <w:rPr>
          <w:sz w:val="28"/>
          <w:szCs w:val="28"/>
        </w:rPr>
      </w:pPr>
      <w:r>
        <w:rPr>
          <w:sz w:val="28"/>
          <w:szCs w:val="28"/>
        </w:rPr>
        <w:t>Alhoewel politiek, die vervolging van ‘n vorige president, ‘n rol gespeel het tot die aanvanklik uitbarsting van wettelose plundering i</w:t>
      </w:r>
      <w:r w:rsidR="00C97482">
        <w:rPr>
          <w:sz w:val="28"/>
          <w:szCs w:val="28"/>
        </w:rPr>
        <w:t xml:space="preserve">s </w:t>
      </w:r>
      <w:r>
        <w:rPr>
          <w:sz w:val="28"/>
          <w:szCs w:val="28"/>
        </w:rPr>
        <w:t>die onderliggende swak ekonomiese realiteite, van ‘n groot deel van ons bevolking, ‘n groot bydraende faktoor. Die hoe werkloosheid, armoede en gaping tussen ryk en arm is alles faktore wat grootliks bydraend was om ‘n voorspelbare plofbare situasie te skep. Indien opg</w:t>
      </w:r>
      <w:r w:rsidR="00C97482">
        <w:rPr>
          <w:sz w:val="28"/>
          <w:szCs w:val="28"/>
        </w:rPr>
        <w:t>e</w:t>
      </w:r>
      <w:r>
        <w:rPr>
          <w:sz w:val="28"/>
          <w:szCs w:val="28"/>
        </w:rPr>
        <w:t>hoopte frustrasie gekombineer met kriminaliteit en opp</w:t>
      </w:r>
      <w:r w:rsidR="00C97482">
        <w:rPr>
          <w:sz w:val="28"/>
          <w:szCs w:val="28"/>
        </w:rPr>
        <w:t>o</w:t>
      </w:r>
      <w:r>
        <w:rPr>
          <w:sz w:val="28"/>
          <w:szCs w:val="28"/>
        </w:rPr>
        <w:t>rtunistiese misdad</w:t>
      </w:r>
      <w:r w:rsidR="00F450C2">
        <w:rPr>
          <w:sz w:val="28"/>
          <w:szCs w:val="28"/>
        </w:rPr>
        <w:t>igheid is die slegte gevolge daarvan dit wat ons tans op ons TV-sker</w:t>
      </w:r>
      <w:r w:rsidR="00C97482">
        <w:rPr>
          <w:sz w:val="28"/>
          <w:szCs w:val="28"/>
        </w:rPr>
        <w:t>m</w:t>
      </w:r>
      <w:r w:rsidR="00F450C2">
        <w:rPr>
          <w:sz w:val="28"/>
          <w:szCs w:val="28"/>
        </w:rPr>
        <w:t>s sien afspeel.</w:t>
      </w:r>
    </w:p>
    <w:p w:rsidR="00F450C2" w:rsidRDefault="00F450C2" w:rsidP="005B22CE">
      <w:pPr>
        <w:rPr>
          <w:sz w:val="28"/>
          <w:szCs w:val="28"/>
        </w:rPr>
      </w:pPr>
      <w:r>
        <w:rPr>
          <w:sz w:val="28"/>
          <w:szCs w:val="28"/>
        </w:rPr>
        <w:t xml:space="preserve">As kerk is ons diep geraak deur die wyd verspreide insidente van chaos plundering, geweld en gevolglik ook stygende lewensverlies. </w:t>
      </w:r>
    </w:p>
    <w:p w:rsidR="00F450C2" w:rsidRDefault="00F450C2" w:rsidP="005B22CE">
      <w:pPr>
        <w:rPr>
          <w:sz w:val="28"/>
          <w:szCs w:val="28"/>
        </w:rPr>
      </w:pPr>
      <w:r>
        <w:rPr>
          <w:sz w:val="28"/>
          <w:szCs w:val="28"/>
        </w:rPr>
        <w:t xml:space="preserve">Ons deel die emosies wat daarmee gepaard gaan: die onsteltenis, die vrees, die woede, die hartseer. Ons sien wat ander sien, naamlik dat die intensiteit van ongekende argeloise dade van wetteloosheid nie enigesins afgeneem het na die president se oproep en vermaning tot vervolging nie; trouens, dit neem toe. </w:t>
      </w:r>
      <w:r w:rsidR="008258BD">
        <w:rPr>
          <w:sz w:val="28"/>
          <w:szCs w:val="28"/>
        </w:rPr>
        <w:t xml:space="preserve"> Dit is vir baie van ons lidmate en ander onskuldige landsburgers lewensbedreigend.</w:t>
      </w:r>
      <w:r w:rsidR="0012516F">
        <w:rPr>
          <w:sz w:val="28"/>
          <w:szCs w:val="28"/>
        </w:rPr>
        <w:t xml:space="preserve"> </w:t>
      </w:r>
    </w:p>
    <w:p w:rsidR="008258BD" w:rsidRDefault="008258BD" w:rsidP="005B22CE">
      <w:pPr>
        <w:rPr>
          <w:sz w:val="28"/>
          <w:szCs w:val="28"/>
        </w:rPr>
      </w:pPr>
      <w:r>
        <w:rPr>
          <w:sz w:val="28"/>
          <w:szCs w:val="28"/>
        </w:rPr>
        <w:t>Die vraag is wat moet die NG Kerk nou doen? Die kerk se diepste identiteit</w:t>
      </w:r>
      <w:r w:rsidR="0012516F">
        <w:rPr>
          <w:sz w:val="28"/>
          <w:szCs w:val="28"/>
        </w:rPr>
        <w:t xml:space="preserve"> l</w:t>
      </w:r>
      <w:r w:rsidR="0012516F">
        <w:rPr>
          <w:rFonts w:cstheme="minorHAnsi"/>
          <w:sz w:val="28"/>
          <w:szCs w:val="28"/>
        </w:rPr>
        <w:t>ê</w:t>
      </w:r>
      <w:r w:rsidR="0012516F" w:rsidRPr="0012516F">
        <w:rPr>
          <w:sz w:val="28"/>
          <w:szCs w:val="28"/>
        </w:rPr>
        <w:t xml:space="preserve"> </w:t>
      </w:r>
      <w:r w:rsidR="0012516F">
        <w:rPr>
          <w:sz w:val="28"/>
          <w:szCs w:val="28"/>
        </w:rPr>
        <w:t>d</w:t>
      </w:r>
      <w:r w:rsidR="0012516F">
        <w:rPr>
          <w:sz w:val="28"/>
          <w:szCs w:val="28"/>
        </w:rPr>
        <w:t>aarin dat ons vredemakers</w:t>
      </w:r>
      <w:r w:rsidR="0012516F">
        <w:rPr>
          <w:sz w:val="28"/>
          <w:szCs w:val="28"/>
        </w:rPr>
        <w:t xml:space="preserve"> is. Dit moet ons denke en dade rig in hierdie uiterste beproewende konteks.</w:t>
      </w:r>
    </w:p>
    <w:p w:rsidR="00562FFB" w:rsidRDefault="00562FFB" w:rsidP="005B22CE">
      <w:pPr>
        <w:rPr>
          <w:sz w:val="28"/>
          <w:szCs w:val="28"/>
        </w:rPr>
      </w:pPr>
    </w:p>
    <w:p w:rsidR="00562FFB" w:rsidRPr="00562FFB" w:rsidRDefault="00562FFB" w:rsidP="00562FFB">
      <w:pPr>
        <w:jc w:val="center"/>
        <w:rPr>
          <w:b/>
          <w:u w:val="single"/>
        </w:rPr>
      </w:pPr>
      <w:r>
        <w:rPr>
          <w:b/>
          <w:u w:val="single"/>
        </w:rPr>
        <w:lastRenderedPageBreak/>
        <w:t>2.</w:t>
      </w:r>
    </w:p>
    <w:p w:rsidR="0012516F" w:rsidRDefault="0012516F" w:rsidP="005B22CE">
      <w:pPr>
        <w:rPr>
          <w:sz w:val="28"/>
          <w:szCs w:val="28"/>
        </w:rPr>
      </w:pPr>
      <w:r>
        <w:rPr>
          <w:sz w:val="28"/>
          <w:szCs w:val="28"/>
        </w:rPr>
        <w:t xml:space="preserve">Die ASM het geoordeel dat ‘n oproep tot gebed die eerste gepaste kort termyn reaksie kan wees op die huidige situasie. Versoeke in die verband is reeds gekry. Talle gemeentes en sinodes en ekumenise vernote is reeds besig met programme rondom gebed.  Die Vrystaat het byvoorbeeld vir ‘n geruime tyd al </w:t>
      </w:r>
      <w:r w:rsidR="00562FFB">
        <w:rPr>
          <w:sz w:val="28"/>
          <w:szCs w:val="28"/>
        </w:rPr>
        <w:t xml:space="preserve">besig met </w:t>
      </w:r>
      <w:r>
        <w:rPr>
          <w:sz w:val="28"/>
          <w:szCs w:val="28"/>
        </w:rPr>
        <w:t>‘n proses wat gemeentes vra om 12:00 daagliks hul klokke te lui waartydens lidmate opgeroep word om voorbidding te doen vir sake rondom Covid-19 en nou die getogings. Dit sou ‘n sterk getuienis uitdra indien ons in die bre</w:t>
      </w:r>
      <w:r>
        <w:rPr>
          <w:rFonts w:cstheme="minorHAnsi"/>
          <w:sz w:val="28"/>
          <w:szCs w:val="28"/>
        </w:rPr>
        <w:t>ë</w:t>
      </w:r>
      <w:r>
        <w:rPr>
          <w:sz w:val="28"/>
          <w:szCs w:val="28"/>
        </w:rPr>
        <w:t xml:space="preserve"> verband hierdie pogtings kan ko</w:t>
      </w:r>
      <w:r>
        <w:rPr>
          <w:rFonts w:cstheme="minorHAnsi"/>
          <w:sz w:val="28"/>
          <w:szCs w:val="28"/>
        </w:rPr>
        <w:t>ö</w:t>
      </w:r>
      <w:r>
        <w:rPr>
          <w:sz w:val="28"/>
          <w:szCs w:val="28"/>
        </w:rPr>
        <w:t>rdineer.</w:t>
      </w:r>
    </w:p>
    <w:p w:rsidR="0012516F" w:rsidRDefault="0012516F" w:rsidP="005B22CE">
      <w:pPr>
        <w:rPr>
          <w:sz w:val="28"/>
          <w:szCs w:val="28"/>
        </w:rPr>
      </w:pPr>
      <w:r>
        <w:rPr>
          <w:sz w:val="28"/>
          <w:szCs w:val="28"/>
        </w:rPr>
        <w:t>Belangrike sake vir gebed kan die volgende wees:</w:t>
      </w:r>
    </w:p>
    <w:p w:rsidR="0012516F" w:rsidRDefault="0012516F" w:rsidP="005B22CE">
      <w:pPr>
        <w:rPr>
          <w:sz w:val="28"/>
          <w:szCs w:val="28"/>
        </w:rPr>
      </w:pPr>
      <w:r>
        <w:rPr>
          <w:sz w:val="28"/>
          <w:szCs w:val="28"/>
        </w:rPr>
        <w:t>1.Beskerming van ons veiligheidsmagte.</w:t>
      </w:r>
    </w:p>
    <w:p w:rsidR="0012516F" w:rsidRDefault="0012516F" w:rsidP="005B22CE">
      <w:pPr>
        <w:rPr>
          <w:sz w:val="28"/>
          <w:szCs w:val="28"/>
        </w:rPr>
      </w:pPr>
      <w:r>
        <w:rPr>
          <w:sz w:val="28"/>
          <w:szCs w:val="28"/>
        </w:rPr>
        <w:t>2. Persone</w:t>
      </w:r>
      <w:r w:rsidR="00EA1DDA">
        <w:rPr>
          <w:sz w:val="28"/>
          <w:szCs w:val="28"/>
        </w:rPr>
        <w:t xml:space="preserve"> en instansies wat groot verliese gely het in hierdie tyd.</w:t>
      </w:r>
    </w:p>
    <w:p w:rsidR="00EA1DDA" w:rsidRDefault="00EA1DDA" w:rsidP="005B22CE">
      <w:pPr>
        <w:rPr>
          <w:sz w:val="28"/>
          <w:szCs w:val="28"/>
        </w:rPr>
      </w:pPr>
      <w:r>
        <w:rPr>
          <w:sz w:val="28"/>
          <w:szCs w:val="28"/>
        </w:rPr>
        <w:t>3. Herstel van die morele vesel van die inwoners van ons land.</w:t>
      </w:r>
    </w:p>
    <w:p w:rsidR="00EA1DDA" w:rsidRDefault="00EA1DDA" w:rsidP="005B22CE">
      <w:pPr>
        <w:rPr>
          <w:sz w:val="28"/>
          <w:szCs w:val="28"/>
        </w:rPr>
      </w:pPr>
      <w:r>
        <w:rPr>
          <w:sz w:val="28"/>
          <w:szCs w:val="28"/>
        </w:rPr>
        <w:t>4. Frontlinie werkers teen COVID-19, mense wat siek is en hulle wat dierbares verloor het.</w:t>
      </w:r>
    </w:p>
    <w:p w:rsidR="00EA1DDA" w:rsidRDefault="00EA1DDA" w:rsidP="005B22CE">
      <w:pPr>
        <w:rPr>
          <w:sz w:val="28"/>
          <w:szCs w:val="28"/>
        </w:rPr>
      </w:pPr>
      <w:r>
        <w:rPr>
          <w:sz w:val="28"/>
          <w:szCs w:val="28"/>
        </w:rPr>
        <w:t>5. Politieke en gemeenskapleiers wat in die binnekringe as gelowiges, wat geweldige uitdagings met baie wysheid moet hanteer.</w:t>
      </w:r>
    </w:p>
    <w:p w:rsidR="00EA1DDA" w:rsidRDefault="00EA1DDA" w:rsidP="005B22CE">
      <w:pPr>
        <w:rPr>
          <w:sz w:val="28"/>
          <w:szCs w:val="28"/>
        </w:rPr>
      </w:pPr>
      <w:r>
        <w:rPr>
          <w:sz w:val="28"/>
          <w:szCs w:val="28"/>
        </w:rPr>
        <w:t>6. Bid veral vir jou gemeenteleraar en bedieningsleiers. Hulle is die mense wat die geloofsgemeenskap bly aanmoedig en ondersteun, maar het self ook voorbiding nodig.</w:t>
      </w:r>
    </w:p>
    <w:p w:rsidR="00EA1DDA" w:rsidRDefault="00EA1DDA" w:rsidP="005B22CE">
      <w:pPr>
        <w:rPr>
          <w:sz w:val="28"/>
          <w:szCs w:val="28"/>
        </w:rPr>
      </w:pPr>
      <w:r>
        <w:rPr>
          <w:sz w:val="28"/>
          <w:szCs w:val="28"/>
        </w:rPr>
        <w:t xml:space="preserve">Laastens word lidmate opgeroep:  </w:t>
      </w:r>
    </w:p>
    <w:p w:rsidR="00EA1DDA" w:rsidRDefault="00EA1DDA" w:rsidP="00EA1DDA">
      <w:pPr>
        <w:pStyle w:val="ListParagraph"/>
        <w:numPr>
          <w:ilvl w:val="0"/>
          <w:numId w:val="1"/>
        </w:numPr>
        <w:rPr>
          <w:sz w:val="28"/>
          <w:szCs w:val="28"/>
        </w:rPr>
      </w:pPr>
      <w:r w:rsidRPr="00EA1DDA">
        <w:rPr>
          <w:sz w:val="28"/>
          <w:szCs w:val="28"/>
        </w:rPr>
        <w:t>Tot kalmte in ‘n moelike tyd en self ‘n instument te wees om gemoedere te kalmeer.</w:t>
      </w:r>
    </w:p>
    <w:p w:rsidR="00EA1DDA" w:rsidRDefault="00EA1DDA" w:rsidP="00EA1DDA">
      <w:pPr>
        <w:pStyle w:val="ListParagraph"/>
        <w:numPr>
          <w:ilvl w:val="0"/>
          <w:numId w:val="1"/>
        </w:numPr>
        <w:rPr>
          <w:sz w:val="28"/>
          <w:szCs w:val="28"/>
        </w:rPr>
      </w:pPr>
      <w:r>
        <w:rPr>
          <w:sz w:val="28"/>
          <w:szCs w:val="28"/>
        </w:rPr>
        <w:t>Om versigtig te wees om mee te doen aan gesprekke wat verdere verdeeltheid en haat aanwakker.</w:t>
      </w:r>
    </w:p>
    <w:p w:rsidR="00562FFB" w:rsidRPr="00562FFB" w:rsidRDefault="00EA1DDA" w:rsidP="00562FFB">
      <w:pPr>
        <w:pStyle w:val="ListParagraph"/>
        <w:numPr>
          <w:ilvl w:val="0"/>
          <w:numId w:val="1"/>
        </w:numPr>
        <w:rPr>
          <w:sz w:val="28"/>
          <w:szCs w:val="28"/>
        </w:rPr>
      </w:pPr>
      <w:r>
        <w:rPr>
          <w:sz w:val="28"/>
          <w:szCs w:val="28"/>
        </w:rPr>
        <w:t>Lidmate word ook versoek om hulle te weerhou van fopnuus en die verspreiding daarv</w:t>
      </w:r>
      <w:r w:rsidR="00562FFB">
        <w:rPr>
          <w:sz w:val="28"/>
          <w:szCs w:val="28"/>
        </w:rPr>
        <w:t>an.</w:t>
      </w:r>
    </w:p>
    <w:p w:rsidR="00562FFB" w:rsidRPr="00562FFB" w:rsidRDefault="00562FFB" w:rsidP="00562FFB">
      <w:pPr>
        <w:rPr>
          <w:sz w:val="28"/>
          <w:szCs w:val="28"/>
        </w:rPr>
      </w:pPr>
    </w:p>
    <w:p w:rsidR="00562FFB" w:rsidRDefault="00562FFB" w:rsidP="00562FFB">
      <w:pPr>
        <w:pStyle w:val="ListParagraph"/>
        <w:rPr>
          <w:sz w:val="28"/>
          <w:szCs w:val="28"/>
        </w:rPr>
      </w:pPr>
    </w:p>
    <w:p w:rsidR="00562FFB" w:rsidRDefault="00562FFB" w:rsidP="00562FFB">
      <w:pPr>
        <w:pStyle w:val="ListParagraph"/>
        <w:rPr>
          <w:sz w:val="28"/>
          <w:szCs w:val="28"/>
        </w:rPr>
      </w:pPr>
    </w:p>
    <w:p w:rsidR="00562FFB" w:rsidRDefault="00562FFB" w:rsidP="00562FFB">
      <w:pPr>
        <w:pStyle w:val="ListParagraph"/>
        <w:rPr>
          <w:sz w:val="28"/>
          <w:szCs w:val="28"/>
        </w:rPr>
      </w:pPr>
    </w:p>
    <w:p w:rsidR="00562FFB" w:rsidRDefault="00562FFB" w:rsidP="00562FFB">
      <w:pPr>
        <w:pStyle w:val="ListParagraph"/>
        <w:rPr>
          <w:sz w:val="28"/>
          <w:szCs w:val="28"/>
        </w:rPr>
      </w:pPr>
    </w:p>
    <w:p w:rsidR="00562FFB" w:rsidRDefault="00F63A63" w:rsidP="00F63A63">
      <w:pPr>
        <w:jc w:val="center"/>
        <w:rPr>
          <w:sz w:val="28"/>
          <w:szCs w:val="28"/>
        </w:rPr>
      </w:pPr>
      <w:r>
        <w:rPr>
          <w:b/>
          <w:u w:val="single"/>
        </w:rPr>
        <w:lastRenderedPageBreak/>
        <w:t>3.</w:t>
      </w:r>
      <w:bookmarkStart w:id="0" w:name="_GoBack"/>
      <w:bookmarkEnd w:id="0"/>
    </w:p>
    <w:p w:rsidR="00EA1DDA" w:rsidRDefault="00EA1DDA" w:rsidP="00EA1DDA">
      <w:pPr>
        <w:pStyle w:val="ListParagraph"/>
        <w:numPr>
          <w:ilvl w:val="0"/>
          <w:numId w:val="1"/>
        </w:numPr>
        <w:rPr>
          <w:sz w:val="28"/>
          <w:szCs w:val="28"/>
        </w:rPr>
      </w:pPr>
      <w:r>
        <w:rPr>
          <w:sz w:val="28"/>
          <w:szCs w:val="28"/>
        </w:rPr>
        <w:t>Om te doen wat ons as kerk nog altyd gedoen het:</w:t>
      </w:r>
    </w:p>
    <w:p w:rsidR="00EA1DDA" w:rsidRDefault="00EA1DDA" w:rsidP="00EA1DDA">
      <w:pPr>
        <w:pStyle w:val="ListParagraph"/>
        <w:numPr>
          <w:ilvl w:val="0"/>
          <w:numId w:val="2"/>
        </w:numPr>
        <w:rPr>
          <w:sz w:val="28"/>
          <w:szCs w:val="28"/>
        </w:rPr>
      </w:pPr>
      <w:r>
        <w:rPr>
          <w:sz w:val="28"/>
          <w:szCs w:val="28"/>
        </w:rPr>
        <w:t>Laat ons liefh</w:t>
      </w:r>
      <w:r>
        <w:rPr>
          <w:rFonts w:cstheme="minorHAnsi"/>
          <w:sz w:val="28"/>
          <w:szCs w:val="28"/>
        </w:rPr>
        <w:t>ê</w:t>
      </w:r>
      <w:r>
        <w:rPr>
          <w:sz w:val="28"/>
          <w:szCs w:val="28"/>
        </w:rPr>
        <w:t xml:space="preserve"> en help waar ons kan.</w:t>
      </w:r>
    </w:p>
    <w:p w:rsidR="00EA1DDA" w:rsidRDefault="00EA1DDA" w:rsidP="00EA1DDA">
      <w:pPr>
        <w:pStyle w:val="ListParagraph"/>
        <w:numPr>
          <w:ilvl w:val="0"/>
          <w:numId w:val="2"/>
        </w:numPr>
        <w:rPr>
          <w:sz w:val="28"/>
          <w:szCs w:val="28"/>
        </w:rPr>
      </w:pPr>
      <w:r>
        <w:rPr>
          <w:sz w:val="28"/>
          <w:szCs w:val="28"/>
        </w:rPr>
        <w:t>Raak deel van die ekum</w:t>
      </w:r>
      <w:r w:rsidR="00C97482">
        <w:rPr>
          <w:sz w:val="28"/>
          <w:szCs w:val="28"/>
        </w:rPr>
        <w:t>eniese netwerke in ons plaaslike gemeenskappe om die vrede in ons land te herstel en ondersteuning te verleen waar daar nood is.</w:t>
      </w:r>
    </w:p>
    <w:p w:rsidR="00562FFB" w:rsidRDefault="00562FFB" w:rsidP="00C97482">
      <w:pPr>
        <w:rPr>
          <w:sz w:val="28"/>
          <w:szCs w:val="28"/>
        </w:rPr>
      </w:pPr>
    </w:p>
    <w:p w:rsidR="00562FFB" w:rsidRDefault="00562FFB" w:rsidP="00C97482">
      <w:pPr>
        <w:rPr>
          <w:sz w:val="28"/>
          <w:szCs w:val="28"/>
        </w:rPr>
      </w:pPr>
    </w:p>
    <w:p w:rsidR="00C97482" w:rsidRDefault="00C97482" w:rsidP="00C97482">
      <w:pPr>
        <w:rPr>
          <w:sz w:val="28"/>
          <w:szCs w:val="28"/>
        </w:rPr>
      </w:pPr>
      <w:r>
        <w:rPr>
          <w:sz w:val="28"/>
          <w:szCs w:val="28"/>
        </w:rPr>
        <w:t>Saam in Sy diens</w:t>
      </w:r>
    </w:p>
    <w:p w:rsidR="00C97482" w:rsidRDefault="00C97482" w:rsidP="00C97482">
      <w:pPr>
        <w:rPr>
          <w:sz w:val="28"/>
          <w:szCs w:val="28"/>
        </w:rPr>
      </w:pPr>
      <w:r>
        <w:rPr>
          <w:sz w:val="28"/>
          <w:szCs w:val="28"/>
        </w:rPr>
        <w:t>Gustav Classen</w:t>
      </w:r>
    </w:p>
    <w:p w:rsidR="00C97482" w:rsidRPr="00C97482" w:rsidRDefault="00C97482" w:rsidP="00C97482">
      <w:pPr>
        <w:rPr>
          <w:sz w:val="28"/>
          <w:szCs w:val="28"/>
        </w:rPr>
      </w:pPr>
      <w:r>
        <w:rPr>
          <w:sz w:val="28"/>
          <w:szCs w:val="28"/>
        </w:rPr>
        <w:t>Namens die Dagbestuur van die ASM</w:t>
      </w:r>
    </w:p>
    <w:sectPr w:rsidR="00C97482" w:rsidRPr="00C974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15C0C"/>
    <w:multiLevelType w:val="hybridMultilevel"/>
    <w:tmpl w:val="8C04FC78"/>
    <w:lvl w:ilvl="0" w:tplc="0436000F">
      <w:start w:val="1"/>
      <w:numFmt w:val="decimal"/>
      <w:lvlText w:val="%1."/>
      <w:lvlJc w:val="left"/>
      <w:pPr>
        <w:ind w:left="720" w:hanging="36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 w15:restartNumberingAfterBreak="0">
    <w:nsid w:val="3813663B"/>
    <w:multiLevelType w:val="hybridMultilevel"/>
    <w:tmpl w:val="E4EE2D02"/>
    <w:lvl w:ilvl="0" w:tplc="80325B66">
      <w:start w:val="1"/>
      <w:numFmt w:val="lowerLetter"/>
      <w:lvlText w:val="%1."/>
      <w:lvlJc w:val="left"/>
      <w:pPr>
        <w:ind w:left="2484" w:hanging="360"/>
      </w:pPr>
      <w:rPr>
        <w:rFonts w:hint="default"/>
      </w:rPr>
    </w:lvl>
    <w:lvl w:ilvl="1" w:tplc="04360019" w:tentative="1">
      <w:start w:val="1"/>
      <w:numFmt w:val="lowerLetter"/>
      <w:lvlText w:val="%2."/>
      <w:lvlJc w:val="left"/>
      <w:pPr>
        <w:ind w:left="3204" w:hanging="360"/>
      </w:pPr>
    </w:lvl>
    <w:lvl w:ilvl="2" w:tplc="0436001B" w:tentative="1">
      <w:start w:val="1"/>
      <w:numFmt w:val="lowerRoman"/>
      <w:lvlText w:val="%3."/>
      <w:lvlJc w:val="right"/>
      <w:pPr>
        <w:ind w:left="3924" w:hanging="180"/>
      </w:pPr>
    </w:lvl>
    <w:lvl w:ilvl="3" w:tplc="0436000F" w:tentative="1">
      <w:start w:val="1"/>
      <w:numFmt w:val="decimal"/>
      <w:lvlText w:val="%4."/>
      <w:lvlJc w:val="left"/>
      <w:pPr>
        <w:ind w:left="4644" w:hanging="360"/>
      </w:pPr>
    </w:lvl>
    <w:lvl w:ilvl="4" w:tplc="04360019" w:tentative="1">
      <w:start w:val="1"/>
      <w:numFmt w:val="lowerLetter"/>
      <w:lvlText w:val="%5."/>
      <w:lvlJc w:val="left"/>
      <w:pPr>
        <w:ind w:left="5364" w:hanging="360"/>
      </w:pPr>
    </w:lvl>
    <w:lvl w:ilvl="5" w:tplc="0436001B" w:tentative="1">
      <w:start w:val="1"/>
      <w:numFmt w:val="lowerRoman"/>
      <w:lvlText w:val="%6."/>
      <w:lvlJc w:val="right"/>
      <w:pPr>
        <w:ind w:left="6084" w:hanging="180"/>
      </w:pPr>
    </w:lvl>
    <w:lvl w:ilvl="6" w:tplc="0436000F" w:tentative="1">
      <w:start w:val="1"/>
      <w:numFmt w:val="decimal"/>
      <w:lvlText w:val="%7."/>
      <w:lvlJc w:val="left"/>
      <w:pPr>
        <w:ind w:left="6804" w:hanging="360"/>
      </w:pPr>
    </w:lvl>
    <w:lvl w:ilvl="7" w:tplc="04360019" w:tentative="1">
      <w:start w:val="1"/>
      <w:numFmt w:val="lowerLetter"/>
      <w:lvlText w:val="%8."/>
      <w:lvlJc w:val="left"/>
      <w:pPr>
        <w:ind w:left="7524" w:hanging="360"/>
      </w:pPr>
    </w:lvl>
    <w:lvl w:ilvl="8" w:tplc="0436001B" w:tentative="1">
      <w:start w:val="1"/>
      <w:numFmt w:val="lowerRoman"/>
      <w:lvlText w:val="%9."/>
      <w:lvlJc w:val="right"/>
      <w:pPr>
        <w:ind w:left="824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CE"/>
    <w:rsid w:val="0012516F"/>
    <w:rsid w:val="00345B7D"/>
    <w:rsid w:val="00562FFB"/>
    <w:rsid w:val="005B22CE"/>
    <w:rsid w:val="008258BD"/>
    <w:rsid w:val="00C46547"/>
    <w:rsid w:val="00C97482"/>
    <w:rsid w:val="00EA1DDA"/>
    <w:rsid w:val="00F450C2"/>
    <w:rsid w:val="00F63A63"/>
  </w:rsids>
  <m:mathPr>
    <m:mathFont m:val="Cambria Math"/>
    <m:brkBin m:val="before"/>
    <m:brkBinSub m:val="--"/>
    <m:smallFrac m:val="0"/>
    <m:dispDef/>
    <m:lMargin m:val="0"/>
    <m:rMargin m:val="0"/>
    <m:defJc m:val="centerGroup"/>
    <m:wrapIndent m:val="1440"/>
    <m:intLim m:val="subSup"/>
    <m:naryLim m:val="undOvr"/>
  </m:mathPr>
  <w:themeFontLang w:val="af-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7E13"/>
  <w15:chartTrackingRefBased/>
  <w15:docId w15:val="{DFBB7CE6-09A0-40F3-BAD7-B3E07A23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af-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Backup</dc:creator>
  <cp:keywords/>
  <dc:description/>
  <cp:lastModifiedBy>Backup</cp:lastModifiedBy>
  <cp:revision>2</cp:revision>
  <dcterms:created xsi:type="dcterms:W3CDTF">2021-07-17T14:09:00Z</dcterms:created>
  <dcterms:modified xsi:type="dcterms:W3CDTF">2021-07-17T14:09:00Z</dcterms:modified>
</cp:coreProperties>
</file>